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23" w:rsidRDefault="00720323" w:rsidP="009A41D1">
      <w:pPr>
        <w:jc w:val="center"/>
        <w:rPr>
          <w:rFonts w:ascii="Tahoma" w:hAnsi="Tahoma" w:cs="Tahoma"/>
          <w:b/>
          <w:sz w:val="28"/>
        </w:rPr>
      </w:pPr>
      <w:r w:rsidRPr="007B0ACA">
        <w:rPr>
          <w:rFonts w:ascii="Tahoma" w:hAnsi="Tahoma" w:cs="Tahoma"/>
          <w:b/>
          <w:sz w:val="28"/>
        </w:rPr>
        <w:t>Bridgnorth Medical Practice Patient P</w:t>
      </w:r>
      <w:r>
        <w:rPr>
          <w:rFonts w:ascii="Tahoma" w:hAnsi="Tahoma" w:cs="Tahoma"/>
          <w:b/>
          <w:sz w:val="28"/>
        </w:rPr>
        <w:t>articipation Group</w:t>
      </w:r>
      <w:r w:rsidR="00FD33CC">
        <w:rPr>
          <w:rFonts w:ascii="Tahoma" w:hAnsi="Tahoma" w:cs="Tahoma"/>
          <w:b/>
          <w:sz w:val="28"/>
        </w:rPr>
        <w:t xml:space="preserve"> (PPG)</w:t>
      </w:r>
      <w:r w:rsidR="009A41D1">
        <w:rPr>
          <w:rFonts w:ascii="Tahoma" w:hAnsi="Tahoma" w:cs="Tahoma"/>
          <w:b/>
          <w:sz w:val="28"/>
        </w:rPr>
        <w:t xml:space="preserve"> </w:t>
      </w:r>
    </w:p>
    <w:p w:rsidR="00FD33CC" w:rsidRPr="000735DC" w:rsidRDefault="000735DC" w:rsidP="00FD33C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This sets out the aims of the newly formed PPG for this year, and how we propose to meet these aims. It is a working document to be used in conjunction with the practice and will reflect the changing priorities of healthcare and the needs of the community of Bridgnorth.</w:t>
      </w:r>
    </w:p>
    <w:p w:rsidR="00720323" w:rsidRDefault="00720323" w:rsidP="00720323">
      <w:pPr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Aims:</w:t>
      </w:r>
    </w:p>
    <w:p w:rsidR="00720323" w:rsidRDefault="00720323" w:rsidP="0072032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720323">
        <w:rPr>
          <w:rFonts w:ascii="Tahoma" w:hAnsi="Tahoma" w:cs="Tahoma"/>
          <w:sz w:val="24"/>
          <w:szCs w:val="24"/>
        </w:rPr>
        <w:t xml:space="preserve">To facilitate </w:t>
      </w:r>
      <w:r>
        <w:rPr>
          <w:rFonts w:ascii="Tahoma" w:hAnsi="Tahoma" w:cs="Tahoma"/>
          <w:sz w:val="24"/>
          <w:szCs w:val="24"/>
        </w:rPr>
        <w:t>good relations between the medical practice and patients by communicating patient experience, interests and concerns and to provide feedback to the practice on issues of concern.</w:t>
      </w:r>
    </w:p>
    <w:p w:rsidR="00720323" w:rsidRDefault="00720323" w:rsidP="0072032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work collaboratively and positively with the practice to improve services and facilities for patients and to act as a sounding board for practice staff on issues affecting patients </w:t>
      </w:r>
    </w:p>
    <w:p w:rsidR="00FD33CC" w:rsidRDefault="00FD33CC" w:rsidP="0072032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build two-way communication and co-operation between the practice and patients, other individuals and organisations in healthcare, and the wider community to the mutual benefit of all</w:t>
      </w:r>
    </w:p>
    <w:p w:rsidR="00FD33CC" w:rsidRDefault="00FD33CC" w:rsidP="0072032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act as a representative group to support the practice and influence local provision of health and social care </w:t>
      </w:r>
    </w:p>
    <w:p w:rsidR="00FD33CC" w:rsidRPr="009A41D1" w:rsidRDefault="00FD33CC" w:rsidP="00FD33CC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explore </w:t>
      </w:r>
      <w:proofErr w:type="gramStart"/>
      <w:r>
        <w:rPr>
          <w:rFonts w:ascii="Tahoma" w:hAnsi="Tahoma" w:cs="Tahoma"/>
          <w:sz w:val="24"/>
          <w:szCs w:val="24"/>
        </w:rPr>
        <w:t>ways</w:t>
      </w:r>
      <w:proofErr w:type="gramEnd"/>
      <w:r>
        <w:rPr>
          <w:rFonts w:ascii="Tahoma" w:hAnsi="Tahoma" w:cs="Tahoma"/>
          <w:sz w:val="24"/>
          <w:szCs w:val="24"/>
        </w:rPr>
        <w:t xml:space="preserve"> the PPG can support the practice in the purchase of equipment and services for the benefit of patients.</w:t>
      </w:r>
    </w:p>
    <w:p w:rsidR="00FD33CC" w:rsidRDefault="000735DC" w:rsidP="00FD33CC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Action Plan </w:t>
      </w:r>
      <w:r w:rsidR="00FD33CC" w:rsidRPr="00FD33CC">
        <w:rPr>
          <w:rFonts w:ascii="Tahoma" w:hAnsi="Tahoma" w:cs="Tahoma"/>
          <w:b/>
          <w:sz w:val="24"/>
          <w:szCs w:val="24"/>
        </w:rPr>
        <w:t>2022: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35DC" w:rsidTr="000735DC">
        <w:tc>
          <w:tcPr>
            <w:tcW w:w="4508" w:type="dxa"/>
          </w:tcPr>
          <w:p w:rsidR="000735DC" w:rsidRPr="000735DC" w:rsidRDefault="000735DC" w:rsidP="000735DC">
            <w:pPr>
              <w:rPr>
                <w:rFonts w:ascii="Tahoma" w:hAnsi="Tahoma" w:cs="Tahoma"/>
                <w:sz w:val="24"/>
                <w:szCs w:val="24"/>
              </w:rPr>
            </w:pPr>
            <w:r w:rsidRPr="000735DC">
              <w:rPr>
                <w:rFonts w:ascii="Tahoma" w:hAnsi="Tahoma" w:cs="Tahoma"/>
                <w:sz w:val="24"/>
                <w:szCs w:val="24"/>
              </w:rPr>
              <w:t>To complete survey of patient experience of booking appointments</w:t>
            </w:r>
          </w:p>
          <w:p w:rsidR="000735DC" w:rsidRDefault="000735DC" w:rsidP="00FD33C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0735DC" w:rsidRDefault="000735DC" w:rsidP="000735D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31/07/2022</w:t>
            </w:r>
          </w:p>
        </w:tc>
      </w:tr>
      <w:tr w:rsidR="000735DC" w:rsidTr="000735DC">
        <w:tc>
          <w:tcPr>
            <w:tcW w:w="4508" w:type="dxa"/>
          </w:tcPr>
          <w:p w:rsidR="000735DC" w:rsidRDefault="000735DC" w:rsidP="000735D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 feedback to the practice the results of the survey and take action points to carry forward </w:t>
            </w:r>
          </w:p>
          <w:p w:rsidR="009A41D1" w:rsidRPr="000735DC" w:rsidRDefault="009A41D1" w:rsidP="000735D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08" w:type="dxa"/>
          </w:tcPr>
          <w:p w:rsidR="000735DC" w:rsidRDefault="000735DC" w:rsidP="000735D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30/09/2022</w:t>
            </w:r>
          </w:p>
        </w:tc>
      </w:tr>
      <w:tr w:rsidR="000735DC" w:rsidTr="000735DC">
        <w:tc>
          <w:tcPr>
            <w:tcW w:w="4508" w:type="dxa"/>
          </w:tcPr>
          <w:p w:rsidR="000735DC" w:rsidRDefault="000735DC" w:rsidP="00FD33CC">
            <w:pPr>
              <w:rPr>
                <w:rFonts w:ascii="Tahoma" w:hAnsi="Tahoma" w:cs="Tahoma"/>
                <w:sz w:val="24"/>
                <w:szCs w:val="24"/>
              </w:rPr>
            </w:pPr>
            <w:r w:rsidRPr="000735DC">
              <w:rPr>
                <w:rFonts w:ascii="Tahoma" w:hAnsi="Tahoma" w:cs="Tahoma"/>
                <w:sz w:val="24"/>
                <w:szCs w:val="24"/>
              </w:rPr>
              <w:t>To set up a Facebook page to communicate the aims of the group to Bridgnorth</w:t>
            </w:r>
          </w:p>
          <w:p w:rsidR="009A41D1" w:rsidRPr="000735DC" w:rsidRDefault="009A41D1" w:rsidP="00FD33C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08" w:type="dxa"/>
          </w:tcPr>
          <w:p w:rsidR="000735DC" w:rsidRDefault="000735DC" w:rsidP="000735D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31/07/2022</w:t>
            </w:r>
          </w:p>
        </w:tc>
      </w:tr>
      <w:tr w:rsidR="000735DC" w:rsidTr="000735DC">
        <w:tc>
          <w:tcPr>
            <w:tcW w:w="4508" w:type="dxa"/>
          </w:tcPr>
          <w:p w:rsidR="009A41D1" w:rsidRDefault="000735DC" w:rsidP="00FD33CC">
            <w:pPr>
              <w:rPr>
                <w:rFonts w:ascii="Tahoma" w:hAnsi="Tahoma" w:cs="Tahoma"/>
                <w:sz w:val="24"/>
                <w:szCs w:val="24"/>
              </w:rPr>
            </w:pPr>
            <w:r w:rsidRPr="000735DC">
              <w:rPr>
                <w:rFonts w:ascii="Tahoma" w:hAnsi="Tahoma" w:cs="Tahoma"/>
                <w:sz w:val="24"/>
                <w:szCs w:val="24"/>
              </w:rPr>
              <w:t>To publish a regular feature in the Bridgnorth Journal to promote the aims of the group</w:t>
            </w:r>
          </w:p>
          <w:p w:rsidR="000735DC" w:rsidRPr="000735DC" w:rsidRDefault="000735DC" w:rsidP="00FD33CC">
            <w:pPr>
              <w:rPr>
                <w:rFonts w:ascii="Tahoma" w:hAnsi="Tahoma" w:cs="Tahoma"/>
                <w:sz w:val="24"/>
                <w:szCs w:val="24"/>
              </w:rPr>
            </w:pPr>
            <w:r w:rsidRPr="000735D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:rsidR="000735DC" w:rsidRDefault="000735DC" w:rsidP="00FD33C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31/07/2022</w:t>
            </w:r>
          </w:p>
        </w:tc>
      </w:tr>
      <w:tr w:rsidR="000735DC" w:rsidTr="000735DC">
        <w:tc>
          <w:tcPr>
            <w:tcW w:w="4508" w:type="dxa"/>
          </w:tcPr>
          <w:p w:rsidR="000735DC" w:rsidRDefault="000735DC" w:rsidP="00FD33CC">
            <w:pPr>
              <w:rPr>
                <w:rFonts w:ascii="Tahoma" w:hAnsi="Tahoma" w:cs="Tahoma"/>
                <w:sz w:val="24"/>
                <w:szCs w:val="24"/>
              </w:rPr>
            </w:pPr>
            <w:r w:rsidRPr="000735DC">
              <w:rPr>
                <w:rFonts w:ascii="Tahoma" w:hAnsi="Tahoma" w:cs="Tahoma"/>
                <w:sz w:val="24"/>
                <w:szCs w:val="24"/>
              </w:rPr>
              <w:t xml:space="preserve">To encourage </w:t>
            </w:r>
            <w:r>
              <w:rPr>
                <w:rFonts w:ascii="Tahoma" w:hAnsi="Tahoma" w:cs="Tahoma"/>
                <w:sz w:val="24"/>
                <w:szCs w:val="24"/>
              </w:rPr>
              <w:t xml:space="preserve">increased </w:t>
            </w:r>
            <w:r w:rsidRPr="000735DC">
              <w:rPr>
                <w:rFonts w:ascii="Tahoma" w:hAnsi="Tahoma" w:cs="Tahoma"/>
                <w:sz w:val="24"/>
                <w:szCs w:val="24"/>
              </w:rPr>
              <w:t>membership of the group through Facebook and local press</w:t>
            </w:r>
          </w:p>
          <w:p w:rsidR="009A41D1" w:rsidRPr="000735DC" w:rsidRDefault="009A41D1" w:rsidP="00FD33C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08" w:type="dxa"/>
          </w:tcPr>
          <w:p w:rsidR="000735DC" w:rsidRDefault="000735DC" w:rsidP="00FD33C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31/12/2022</w:t>
            </w:r>
          </w:p>
        </w:tc>
      </w:tr>
      <w:tr w:rsidR="000735DC" w:rsidTr="000735DC">
        <w:tc>
          <w:tcPr>
            <w:tcW w:w="4508" w:type="dxa"/>
          </w:tcPr>
          <w:p w:rsidR="000735DC" w:rsidRPr="009A41D1" w:rsidRDefault="009A41D1" w:rsidP="00FD33CC">
            <w:pPr>
              <w:rPr>
                <w:rFonts w:ascii="Tahoma" w:hAnsi="Tahoma" w:cs="Tahoma"/>
                <w:sz w:val="24"/>
                <w:szCs w:val="24"/>
              </w:rPr>
            </w:pPr>
            <w:r w:rsidRPr="009A41D1">
              <w:rPr>
                <w:rFonts w:ascii="Tahoma" w:hAnsi="Tahoma" w:cs="Tahoma"/>
                <w:sz w:val="24"/>
                <w:szCs w:val="24"/>
              </w:rPr>
              <w:t xml:space="preserve">To </w:t>
            </w:r>
            <w:r>
              <w:rPr>
                <w:rFonts w:ascii="Tahoma" w:hAnsi="Tahoma" w:cs="Tahoma"/>
                <w:sz w:val="24"/>
                <w:szCs w:val="24"/>
              </w:rPr>
              <w:t>set out action points for 2023</w:t>
            </w:r>
          </w:p>
        </w:tc>
        <w:tc>
          <w:tcPr>
            <w:tcW w:w="4508" w:type="dxa"/>
          </w:tcPr>
          <w:p w:rsidR="000735DC" w:rsidRDefault="009A41D1" w:rsidP="00FD33CC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31/12/2022</w:t>
            </w:r>
          </w:p>
          <w:p w:rsidR="009A41D1" w:rsidRDefault="009A41D1" w:rsidP="00FD33C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735DC" w:rsidRDefault="000735DC" w:rsidP="00FD33CC">
      <w:pPr>
        <w:rPr>
          <w:rFonts w:ascii="Tahoma" w:hAnsi="Tahoma" w:cs="Tahoma"/>
          <w:b/>
          <w:sz w:val="24"/>
          <w:szCs w:val="24"/>
        </w:rPr>
      </w:pPr>
    </w:p>
    <w:p w:rsidR="00CF75BA" w:rsidRPr="00720323" w:rsidRDefault="00CF75BA" w:rsidP="00720323">
      <w:pPr>
        <w:rPr>
          <w:sz w:val="24"/>
          <w:szCs w:val="24"/>
        </w:rPr>
      </w:pPr>
    </w:p>
    <w:sectPr w:rsidR="00CF75BA" w:rsidRPr="00720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66" w:rsidRDefault="00D43466" w:rsidP="00D9788D">
      <w:pPr>
        <w:spacing w:after="0" w:line="240" w:lineRule="auto"/>
      </w:pPr>
      <w:r>
        <w:separator/>
      </w:r>
    </w:p>
  </w:endnote>
  <w:endnote w:type="continuationSeparator" w:id="0">
    <w:p w:rsidR="00D43466" w:rsidRDefault="00D43466" w:rsidP="00D9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8D" w:rsidRDefault="00D97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8D" w:rsidRPr="00D9788D" w:rsidRDefault="00D9788D">
    <w:pPr>
      <w:pStyle w:val="Footer"/>
      <w:rPr>
        <w:b/>
      </w:rPr>
    </w:pPr>
    <w:r w:rsidRPr="00D9788D">
      <w:rPr>
        <w:b/>
      </w:rPr>
      <w:t xml:space="preserve">Aims </w:t>
    </w:r>
    <w:proofErr w:type="spellStart"/>
    <w:r w:rsidRPr="00D9788D">
      <w:rPr>
        <w:b/>
      </w:rPr>
      <w:t>Objs</w:t>
    </w:r>
    <w:proofErr w:type="spellEnd"/>
    <w:r w:rsidRPr="00D9788D">
      <w:rPr>
        <w:b/>
      </w:rPr>
      <w:t xml:space="preserve"> PPG</w:t>
    </w:r>
    <w:r>
      <w:rPr>
        <w:b/>
      </w:rPr>
      <w:t xml:space="preserve"> JF </w:t>
    </w:r>
    <w:bookmarkStart w:id="0" w:name="_GoBack"/>
    <w:bookmarkEnd w:id="0"/>
    <w:r w:rsidRPr="00D9788D">
      <w:rPr>
        <w:b/>
      </w:rPr>
      <w:t xml:space="preserve"> 15-Jun-22</w:t>
    </w:r>
  </w:p>
  <w:p w:rsidR="00D9788D" w:rsidRPr="00D9788D" w:rsidRDefault="00D9788D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8D" w:rsidRDefault="00D97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66" w:rsidRDefault="00D43466" w:rsidP="00D9788D">
      <w:pPr>
        <w:spacing w:after="0" w:line="240" w:lineRule="auto"/>
      </w:pPr>
      <w:r>
        <w:separator/>
      </w:r>
    </w:p>
  </w:footnote>
  <w:footnote w:type="continuationSeparator" w:id="0">
    <w:p w:rsidR="00D43466" w:rsidRDefault="00D43466" w:rsidP="00D9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8D" w:rsidRDefault="00D97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8D" w:rsidRDefault="00D978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88D" w:rsidRDefault="00D97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75AF"/>
    <w:multiLevelType w:val="hybridMultilevel"/>
    <w:tmpl w:val="25628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015C9"/>
    <w:multiLevelType w:val="hybridMultilevel"/>
    <w:tmpl w:val="D696B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23"/>
    <w:rsid w:val="000735DC"/>
    <w:rsid w:val="00720323"/>
    <w:rsid w:val="009A41D1"/>
    <w:rsid w:val="00CF75BA"/>
    <w:rsid w:val="00D43466"/>
    <w:rsid w:val="00D9788D"/>
    <w:rsid w:val="00F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AE4E"/>
  <w15:chartTrackingRefBased/>
  <w15:docId w15:val="{E03D2A63-B34C-4E03-BE00-2D495C6F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323"/>
    <w:pPr>
      <w:ind w:left="720"/>
      <w:contextualSpacing/>
    </w:pPr>
  </w:style>
  <w:style w:type="table" w:styleId="TableGrid">
    <w:name w:val="Table Grid"/>
    <w:basedOn w:val="TableNormal"/>
    <w:uiPriority w:val="39"/>
    <w:rsid w:val="000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8D"/>
  </w:style>
  <w:style w:type="paragraph" w:styleId="Footer">
    <w:name w:val="footer"/>
    <w:basedOn w:val="Normal"/>
    <w:link w:val="FooterChar"/>
    <w:uiPriority w:val="99"/>
    <w:unhideWhenUsed/>
    <w:rsid w:val="00D97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4</cp:revision>
  <dcterms:created xsi:type="dcterms:W3CDTF">2022-06-15T06:55:00Z</dcterms:created>
  <dcterms:modified xsi:type="dcterms:W3CDTF">2022-06-15T07:28:00Z</dcterms:modified>
</cp:coreProperties>
</file>